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7" w:rsidRPr="008003B0" w:rsidRDefault="008D4797" w:rsidP="008D4797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 w:rsidR="006D290B">
        <w:rPr>
          <w:rFonts w:ascii="Arial" w:hAnsi="Arial" w:cs="Arial"/>
          <w:i/>
          <w:sz w:val="16"/>
          <w:szCs w:val="16"/>
          <w:lang w:val="pl-PL"/>
        </w:rPr>
        <w:t>mawiającego:  SPZOZZSM/ZP/230/1/2015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8D4797" w:rsidRPr="00D57049" w:rsidTr="0049613A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7" w:rsidRPr="008003B0" w:rsidRDefault="008D4797" w:rsidP="0049613A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886FA77" wp14:editId="7D438F9A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E90820" wp14:editId="3DE96CCC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8D4797" w:rsidRPr="002841B1" w:rsidRDefault="008D4797" w:rsidP="0049613A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8D4797" w:rsidRPr="00D57049" w:rsidRDefault="008D4797" w:rsidP="0049613A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8D4797" w:rsidRPr="00A45048" w:rsidRDefault="008D4797" w:rsidP="008D479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D4797" w:rsidRDefault="008D4797" w:rsidP="008D4797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4797" w:rsidRDefault="008D4797" w:rsidP="008D4797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797">
        <w:rPr>
          <w:rFonts w:ascii="Arial" w:eastAsia="Times New Roman" w:hAnsi="Arial" w:cs="Arial"/>
          <w:b/>
          <w:sz w:val="20"/>
          <w:szCs w:val="20"/>
          <w:lang w:eastAsia="pl-PL"/>
        </w:rPr>
        <w:t>OGŁOSZENIE O ZAMÓWIENIU - usługi</w:t>
      </w:r>
      <w:r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8D4797" w:rsidRPr="008D4797" w:rsidRDefault="008D4797" w:rsidP="008D4797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Ubezpieczenie odpowiedzialności cywilnej, ubezpieczenie majątku oraz ubezpieczenie pojazdów Samodzielnego Publicznego Zakładu Opieki Zdrowotnej Zespołu Szpitali Miejskich w Chorzowie, w zakresie następujących części: </w:t>
      </w:r>
    </w:p>
    <w:p w:rsid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nr 1 zadania - Ubezpieczenie odpowiedzialności cywilnej </w:t>
      </w:r>
    </w:p>
    <w:p w:rsid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nr 2 zadania - Ubezpieczenie mienia </w:t>
      </w:r>
    </w:p>
    <w:p w:rsid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 3 zadania - Ubezpieczenie pojazdów</w:t>
      </w:r>
      <w:r w:rsidRPr="008D4797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24CB4" w:rsidRPr="008D4797" w:rsidRDefault="008D4797" w:rsidP="008D479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BZP </w:t>
      </w:r>
      <w:r w:rsidR="00C24CB4" w:rsidRPr="008D47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5589 - 2015; data zamieszczenia: 15.01.2015</w:t>
      </w:r>
    </w:p>
    <w:p w:rsidR="00C24CB4" w:rsidRP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C24CB4" w:rsidRP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C24CB4" w:rsidRPr="008D4797" w:rsidRDefault="00C24CB4" w:rsidP="008D4797">
      <w:pPr>
        <w:spacing w:before="375"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C24CB4" w:rsidRP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w Chorzowie , ul. Strzelców Bytomskich 11, 41-500 Chorzów, woj. śląskie, tel. 032 3499115,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faks 032 2413952.</w:t>
      </w:r>
    </w:p>
    <w:p w:rsidR="00C24CB4" w:rsidRPr="008D4797" w:rsidRDefault="00C24CB4" w:rsidP="008532CA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C24CB4" w:rsidRPr="008D4797" w:rsidRDefault="00C24CB4" w:rsidP="008D4797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8532CA" w:rsidRDefault="008532CA" w:rsidP="008532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24CB4" w:rsidRPr="008D4797" w:rsidRDefault="00C24CB4" w:rsidP="008532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Ubezpieczenie odpowiedzialności cywilnej, ubezpieczenie majątku oraz ubezpieczenie pojazdów Samodzielnego Publicznego Zakładu Opieki Zdrowotnej Zespołu Szpitali Miejskich w Chorzowie, w zakresie następujących części: Część nr 1 zadania - Ubezpieczenie odpowiedzialności cywilnej Część nr 2 zadania - Ubezpieczenie mienia Część nr 3 zadania - Ubezpieczenie pojazdów.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usługi.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ubezpieczenie SP ZOZ Zespołu Szpitali Miejskich w Chorzowie w zakresie następujących części zadania: </w:t>
      </w:r>
      <w:r w:rsidRPr="0056516B">
        <w:rPr>
          <w:rFonts w:ascii="Arial" w:eastAsia="Times New Roman" w:hAnsi="Arial" w:cs="Arial"/>
          <w:b/>
          <w:sz w:val="18"/>
          <w:szCs w:val="18"/>
          <w:lang w:eastAsia="pl-PL"/>
        </w:rPr>
        <w:t>Część nr 1 zadania - Ubezpieczenie odpowiedzialności cywilnej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, w skład którego wchodzi: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1) obowiązkowe ubezpieczenie odpowiedzialności cywilnej podmiotu wykonującego działalność leczniczą,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2) dobrowolne ubezpieczenie odpowiedzialności cywilnej z tytułu prowadzenia działalności.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56516B">
        <w:rPr>
          <w:rFonts w:ascii="Arial" w:eastAsia="Times New Roman" w:hAnsi="Arial" w:cs="Arial"/>
          <w:b/>
          <w:sz w:val="18"/>
          <w:szCs w:val="18"/>
          <w:lang w:eastAsia="pl-PL"/>
        </w:rPr>
        <w:t>Część nr 2 zadania - Ubezpieczenie mienia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, w skład którego wchodzi: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1) ubezpieczenie mienia od ognia i innych zdarzeń losowych,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2) ubezpieczenie mienia od kradzieży z włamaniem, rabunku i dewastacji, wandalizmu.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r w:rsidRPr="0056516B">
        <w:rPr>
          <w:rFonts w:ascii="Arial" w:eastAsia="Times New Roman" w:hAnsi="Arial" w:cs="Arial"/>
          <w:b/>
          <w:sz w:val="18"/>
          <w:szCs w:val="18"/>
          <w:lang w:eastAsia="pl-PL"/>
        </w:rPr>
        <w:t>Część nr 3 zadania - Ubezpieczenie pojazdów</w:t>
      </w:r>
      <w:bookmarkEnd w:id="0"/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, w skład którego wchodzi: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1) obowiązkowe ubezpieczenie odpowiedzialności cywilnej posiadaczy pojazdów mechanicznych,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2) ubezpieczenie następstw nieszczęśliwych wypadków kierowcy i pasażerów ubezpieczonych pojazdów. Dokładny opis ryzyka oraz przedmiotu zamówienia został szczegółowo opisany w Załączniku nr 2 do SIWZ. Umowy ubezpieczenia będą zawarte i wykonywane przy współudziale brokera ubezpieczeniowego: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Kancelaria Brokerska TASK Sp. z o.o. ul. </w:t>
      </w:r>
      <w:proofErr w:type="spellStart"/>
      <w:r w:rsidRPr="008D4797">
        <w:rPr>
          <w:rFonts w:ascii="Arial" w:eastAsia="Times New Roman" w:hAnsi="Arial" w:cs="Arial"/>
          <w:sz w:val="18"/>
          <w:szCs w:val="18"/>
          <w:lang w:eastAsia="pl-PL"/>
        </w:rPr>
        <w:t>Maronia</w:t>
      </w:r>
      <w:proofErr w:type="spellEnd"/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44, 41-506 Chorzów.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Wartość szacunkowa brutto zamówienia wynosi ok.: zł tj. euro według średniego kursu złotego w stosunku 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do euro.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przewiduje się udzielenie zamówień uzupełniających:</w:t>
      </w:r>
    </w:p>
    <w:p w:rsidR="00C24CB4" w:rsidRPr="008D4797" w:rsidRDefault="00C24CB4" w:rsidP="008532CA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Określenie przedmiotu oraz wielkości lub zakresu zamówień uzupełniających</w:t>
      </w:r>
    </w:p>
    <w:p w:rsidR="00C24CB4" w:rsidRPr="008D4797" w:rsidRDefault="00C24CB4" w:rsidP="008532CA">
      <w:pPr>
        <w:numPr>
          <w:ilvl w:val="0"/>
          <w:numId w:val="8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W ramach realizacji przedmiotowego zamówienia zamawiający przewiduje możliwości udzielenia zamówienia uzupełniającego zgodnie z art. 67 ust. 1 pkt. 6 Ustawy. Wartość szacunkowa zamówienia uzupełniającego wynosi brutto zł tj. euro i stanowi nie więcej niż % wartości brutto zamówienia podstawowego. Wartość szacunkowa zamówienia podstawowego wraz z zamówieniem uzupełniającym wynosi brutto zł tj. euro.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Wspólny Słownik Zamówień (CPV):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66.51.60.00-0, 66.51.54.00-7, 66.51.50.00-3, 66.51.61.00-1, 66.51.21.00-3.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częściowej: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II.1.8) Czy dopuszcza się złożenie oferty wariantowej: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12.</w:t>
      </w:r>
    </w:p>
    <w:p w:rsidR="00C24CB4" w:rsidRPr="008D4797" w:rsidRDefault="00C24CB4" w:rsidP="008532CA">
      <w:pPr>
        <w:spacing w:before="375" w:after="0" w:line="240" w:lineRule="auto"/>
        <w:ind w:right="-709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lastRenderedPageBreak/>
        <w:t>SEKCJA III: INFORMACJE O CHARAKTERZE PRAWNYM, EKONOMICZNYM, FINANSOWYM I TECHNICZNYM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Zamawiający nie wymaga wniesienia zabezpieczenia oferty wadium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C24CB4" w:rsidRPr="008D4797" w:rsidRDefault="00C24CB4" w:rsidP="008532CA">
      <w:pPr>
        <w:numPr>
          <w:ilvl w:val="0"/>
          <w:numId w:val="9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 3.1) Uprawnienia do wykonywania określonej działalności lub czynności, jeżeli przepisy prawa nakładają obowiązek ich posiadania</w:t>
      </w:r>
    </w:p>
    <w:p w:rsidR="00C24CB4" w:rsidRPr="008D4797" w:rsidRDefault="00C24CB4" w:rsidP="008532CA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C24CB4" w:rsidRPr="008D4797" w:rsidRDefault="00C24CB4" w:rsidP="008532CA">
      <w:pPr>
        <w:numPr>
          <w:ilvl w:val="1"/>
          <w:numId w:val="9"/>
        </w:numPr>
        <w:spacing w:after="0" w:line="240" w:lineRule="auto"/>
        <w:ind w:left="11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W celu potwierdzenia, że wykonawca posiada uprawnienia do wykonywania określonej działalności zamawiający żąda przedstawienia przez wykonawcę zezwolenia na podjęcie działalności gospodarczej w zakresie objętym przedmiotowym zamówieniem publicznym tj. na prowadzenie działalności ubezpieczeniowej i spełniającej wymogi zgodnie z Ustawą o działalności ubezpieczeniowej z dnia 22 maja 2003 roku (Dz.U.nr.11 poz. 66 z 2010 r.) z późniejszymi zmianami.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C24CB4" w:rsidRPr="008D4797" w:rsidRDefault="00C24CB4" w:rsidP="008532CA">
      <w:pPr>
        <w:numPr>
          <w:ilvl w:val="0"/>
          <w:numId w:val="10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oświadczenie o braku podstaw do wykluczenia;</w:t>
      </w:r>
    </w:p>
    <w:p w:rsidR="00C24CB4" w:rsidRPr="008D4797" w:rsidRDefault="00C24CB4" w:rsidP="008532CA">
      <w:pPr>
        <w:numPr>
          <w:ilvl w:val="0"/>
          <w:numId w:val="10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C24CB4" w:rsidRPr="008D4797" w:rsidRDefault="00C24CB4" w:rsidP="008532CA">
      <w:pPr>
        <w:numPr>
          <w:ilvl w:val="0"/>
          <w:numId w:val="11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24CB4" w:rsidRPr="008D4797" w:rsidRDefault="00C24CB4" w:rsidP="008532CA">
      <w:pPr>
        <w:numPr>
          <w:ilvl w:val="0"/>
          <w:numId w:val="11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6 miesięcy przed upływem terminu składania wniosków o dopuszczenie do udziału w postępowaniu o udzielenie zamówienia albo składania ofert;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</w:p>
    <w:p w:rsidR="00C24CB4" w:rsidRPr="008D4797" w:rsidRDefault="00C24CB4" w:rsidP="008532CA">
      <w:pPr>
        <w:numPr>
          <w:ilvl w:val="0"/>
          <w:numId w:val="12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ofert;</w:t>
      </w:r>
    </w:p>
    <w:p w:rsidR="00C24CB4" w:rsidRPr="008D4797" w:rsidRDefault="00C24CB4" w:rsidP="008532CA">
      <w:pPr>
        <w:numPr>
          <w:ilvl w:val="0"/>
          <w:numId w:val="12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III.4.4) Dokumenty dotyczące przynależności do tej samej grupy kapitałowej</w:t>
      </w:r>
    </w:p>
    <w:p w:rsidR="00C24CB4" w:rsidRPr="008D4797" w:rsidRDefault="00C24CB4" w:rsidP="008532CA">
      <w:pPr>
        <w:numPr>
          <w:ilvl w:val="0"/>
          <w:numId w:val="13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W zakresie wykazania braku podstaw do wykluczenia wykonawcy z postępowania o udzielenie zamówienia publicznego na podstawie art. 24 ust.1 ustawy z dnia 29 stycznia 2004r. - Prawo zamówień publicznych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z późniejszymi zmianami, zamawiający żąda przedstawienia w ofercie przetargowej: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a) oświadczenia wykonawcy: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4-8 ustawy;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9 ustawy;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- o niekaralności w zakresie określonym w art. 24. ust. 1 pkt. 10-11 ustawy;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- o nie zaleganiu z opłacaniem podatków w Urzędzie Skarbowym oraz składek w Zakładzie Ubezpieczeń Społecznych;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- o braku podstaw do wykluczenia z postępowania o udzielenie zamówienia publicznego.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Wzór oświadczenia wykonawcy zawarty jest w Załączniku nr 1 do SIWZ.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Inne dokumenty wymagane przez Zamawiającego: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1. Zamawiający w przedmiotowym postępowaniu w myśl art. 36a ust. 1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 oraz wypełnić Załącznik nr 4 do SIWZ. 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2. Zamawiający wymaga załączenia do oferty przetargowej dokumentów zawierających ogólne warunki ubezpieczenia Wykonawcy w zakresie </w:t>
      </w:r>
      <w:proofErr w:type="spellStart"/>
      <w:r w:rsidRPr="008D4797">
        <w:rPr>
          <w:rFonts w:ascii="Arial" w:eastAsia="Times New Roman" w:hAnsi="Arial" w:cs="Arial"/>
          <w:sz w:val="18"/>
          <w:szCs w:val="18"/>
          <w:lang w:eastAsia="pl-PL"/>
        </w:rPr>
        <w:t>ryzyk</w:t>
      </w:r>
      <w:proofErr w:type="spellEnd"/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będących przedmiotem niniejszego zamówienia (w formie papierowej i na nośniku elektronicznym).</w:t>
      </w:r>
    </w:p>
    <w:p w:rsidR="008532CA" w:rsidRDefault="008532CA" w:rsidP="008532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C24CB4" w:rsidRPr="008D4797" w:rsidRDefault="00C24CB4" w:rsidP="008532C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cena oraz inne kryteria związane z przedmiotem zamówienia:</w:t>
      </w:r>
    </w:p>
    <w:p w:rsidR="00C24CB4" w:rsidRPr="008D4797" w:rsidRDefault="00C24CB4" w:rsidP="008532CA">
      <w:pPr>
        <w:numPr>
          <w:ilvl w:val="0"/>
          <w:numId w:val="14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1 - Cena - 90</w:t>
      </w:r>
    </w:p>
    <w:p w:rsidR="00C24CB4" w:rsidRDefault="00C24CB4" w:rsidP="008532CA">
      <w:pPr>
        <w:numPr>
          <w:ilvl w:val="0"/>
          <w:numId w:val="14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2 - Zakres pokrycia </w:t>
      </w:r>
      <w:r w:rsidR="008532CA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10</w:t>
      </w:r>
    </w:p>
    <w:p w:rsidR="008532CA" w:rsidRPr="008D4797" w:rsidRDefault="008532CA" w:rsidP="008532CA">
      <w:p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1. Umowa z wybranym Wykonawcą (polisa ubezpieczeniowa) zostanie zawarta na warunkach określonych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w Załączniku nr 2 do SIWZ i formularzu oferty.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2. Wszystkie zamawiane rodzaje ubezpieczeń zawierane będą na bazie wskazanych przez wykonawcę w ofercie ogólnych warunków ubezpieczenia wykonawcy, z korektami stosownymi do zakresu ubezpieczenia wynikającego z opisu przedmiotu zamówienia oraz zaoferowanego zakresu ubezpieczenia wynikającego z wypełnionego przez wykonawcę Załącznika nr 1 do SIWZ.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3. W przypadku zmiany ogólnych warunków przez Wykonawcę do realizacji niniejszego zamówienia zastosowanie będą miały ogólne warunki, o których mowa w ust. 2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4. Do wykonania zamówień uzupełniających zastosowanie będą miały stawki efektywne wynikające ze złożonej w niniejszym postępowaniu oferty, z uwzględnieniem systemu pro rata temporis, bez stosowania zasady składki minimalnej dla każdej polisy.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5. Zamawiający przewiduje możliwość wprowadzenia niżej wymienionych zmian postanowień zawartej umowy w stosunku do treści ofert, na podstawie której dokonano wyboru wykonawcy tj.: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a) zmiany terminu płatności, wysokości i liczby rat,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b) zmiany dotyczącej terminu rozpoczęcia realizacji umowy - okresu ubezpieczenia z uwagi na procedurę odwoławczą,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c) zmiany unormowań prawnych powszechnie obowiązujących,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d) zmian organizacyjnych Stron Umowy,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e) ubezpieczenia mienia od innych </w:t>
      </w:r>
      <w:proofErr w:type="spellStart"/>
      <w:r w:rsidRPr="008D4797">
        <w:rPr>
          <w:rFonts w:ascii="Arial" w:eastAsia="Times New Roman" w:hAnsi="Arial" w:cs="Arial"/>
          <w:sz w:val="18"/>
          <w:szCs w:val="18"/>
          <w:lang w:eastAsia="pl-PL"/>
        </w:rPr>
        <w:t>ryzyk</w:t>
      </w:r>
      <w:proofErr w:type="spellEnd"/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f) podwyższenia sum ubezpieczenia i limitów odpowiedzialności,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g) włączenia do ubezpieczenia innych </w:t>
      </w:r>
      <w:proofErr w:type="spellStart"/>
      <w:r w:rsidRPr="008D4797">
        <w:rPr>
          <w:rFonts w:ascii="Arial" w:eastAsia="Times New Roman" w:hAnsi="Arial" w:cs="Arial"/>
          <w:sz w:val="18"/>
          <w:szCs w:val="18"/>
          <w:lang w:eastAsia="pl-PL"/>
        </w:rPr>
        <w:t>ryzyk</w:t>
      </w:r>
      <w:proofErr w:type="spellEnd"/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h) włączenia do ubezpieczenia dodatkowego mienia,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i) wyłączenia z ubezpieczenia części mienia w związku z jego likwidacją, sprzedażą lub wyłączeniem z eksploatacji, </w:t>
      </w:r>
    </w:p>
    <w:p w:rsidR="008532CA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j) zmiana sum ubezpieczenia wynikająca ze zmiany lub uaktualnienia wartości majątku zgłaszanego do ubezpieczenia, 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sz w:val="18"/>
          <w:szCs w:val="18"/>
          <w:lang w:eastAsia="pl-PL"/>
        </w:rPr>
        <w:t>k) zmiana kwot składek w polisach w stosunku do wynikających z oferty wynikające ze zmiany sum ubezpieczenia. 6. Wszystkie zmiany muszą być dokonane z zachowaniem przepisu art. 144 Ustawy.</w:t>
      </w:r>
    </w:p>
    <w:p w:rsidR="008532CA" w:rsidRDefault="008532CA" w:rsidP="008532CA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02.02.2015 godzina 10:00, miejsce: Ofertę należy złożyć w zamkniętym, nienaruszonym opakowaniu w siedzibie Zamawiającego: 41 - 500 Chorzów ul. Strzelców Bytomskich 11 - sekretariat szpitala.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C24CB4" w:rsidRPr="008D4797" w:rsidRDefault="00C24CB4" w:rsidP="008532CA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8D47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D4797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CB5DA8" w:rsidRDefault="00CB5DA8" w:rsidP="00C24CB4"/>
    <w:p w:rsidR="008532CA" w:rsidRDefault="008532CA" w:rsidP="008D479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8D4797" w:rsidRPr="00DD071E" w:rsidRDefault="008D4797" w:rsidP="008D479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8D4797" w:rsidRPr="00A8040E" w:rsidRDefault="008D4797" w:rsidP="008D4797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8D4797" w:rsidRPr="003B154F" w:rsidRDefault="008D4797" w:rsidP="008D4797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8D4797" w:rsidRPr="00C24CB4" w:rsidRDefault="008D4797" w:rsidP="00C24CB4"/>
    <w:sectPr w:rsidR="008D4797" w:rsidRPr="00C24CB4" w:rsidSect="008532C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F29"/>
    <w:multiLevelType w:val="multilevel"/>
    <w:tmpl w:val="92B4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738A"/>
    <w:multiLevelType w:val="multilevel"/>
    <w:tmpl w:val="8A2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1F45"/>
    <w:multiLevelType w:val="multilevel"/>
    <w:tmpl w:val="970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83710"/>
    <w:multiLevelType w:val="multilevel"/>
    <w:tmpl w:val="2ABA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3921"/>
    <w:multiLevelType w:val="multilevel"/>
    <w:tmpl w:val="BF8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F4C02"/>
    <w:multiLevelType w:val="multilevel"/>
    <w:tmpl w:val="692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F753D"/>
    <w:multiLevelType w:val="multilevel"/>
    <w:tmpl w:val="DC4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86CB4"/>
    <w:multiLevelType w:val="multilevel"/>
    <w:tmpl w:val="0142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1461C"/>
    <w:multiLevelType w:val="multilevel"/>
    <w:tmpl w:val="E1F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E39DD"/>
    <w:multiLevelType w:val="multilevel"/>
    <w:tmpl w:val="183A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E24F0"/>
    <w:multiLevelType w:val="multilevel"/>
    <w:tmpl w:val="937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C4ABE"/>
    <w:multiLevelType w:val="multilevel"/>
    <w:tmpl w:val="1C0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008D3"/>
    <w:multiLevelType w:val="multilevel"/>
    <w:tmpl w:val="7A7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D4839"/>
    <w:multiLevelType w:val="multilevel"/>
    <w:tmpl w:val="CC1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1"/>
    <w:rsid w:val="004A6CDF"/>
    <w:rsid w:val="0056516B"/>
    <w:rsid w:val="006D290B"/>
    <w:rsid w:val="008532CA"/>
    <w:rsid w:val="008D4797"/>
    <w:rsid w:val="00BF4221"/>
    <w:rsid w:val="00C24CB4"/>
    <w:rsid w:val="00CB5DA8"/>
    <w:rsid w:val="00E2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6CD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6CD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4A6CD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A6CD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4797"/>
    <w:rPr>
      <w:color w:val="0000FF"/>
      <w:u w:val="single"/>
    </w:rPr>
  </w:style>
  <w:style w:type="paragraph" w:styleId="Nagwek">
    <w:name w:val="header"/>
    <w:basedOn w:val="Normalny"/>
    <w:link w:val="NagwekZnak"/>
    <w:rsid w:val="008D47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8D47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8D4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9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D479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85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6CD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6CD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khheader">
    <w:name w:val="kh_header"/>
    <w:basedOn w:val="Normalny"/>
    <w:rsid w:val="004A6CD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A6CD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4797"/>
    <w:rPr>
      <w:color w:val="0000FF"/>
      <w:u w:val="single"/>
    </w:rPr>
  </w:style>
  <w:style w:type="paragraph" w:styleId="Nagwek">
    <w:name w:val="header"/>
    <w:basedOn w:val="Normalny"/>
    <w:link w:val="NagwekZnak"/>
    <w:rsid w:val="008D47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8D47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8D4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9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D479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85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1894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2015-01-12T09:36:00Z</dcterms:created>
  <dcterms:modified xsi:type="dcterms:W3CDTF">2015-01-15T07:43:00Z</dcterms:modified>
</cp:coreProperties>
</file>